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9D1E" w14:textId="08C0F9A0" w:rsidR="003612FF" w:rsidRDefault="00DB0E49" w:rsidP="007E25D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C33D1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年度 </w:t>
      </w:r>
      <w:r w:rsidR="00C33D1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オンライン電子納品・</w:t>
      </w:r>
      <w:r w:rsidR="00F0558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情報共有システム</w:t>
      </w:r>
      <w:r w:rsidR="00572499" w:rsidRPr="001149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に関する</w:t>
      </w:r>
      <w:r w:rsidR="00E222C0" w:rsidRPr="001149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講習会</w:t>
      </w:r>
    </w:p>
    <w:p w14:paraId="6088A84C" w14:textId="77777777" w:rsidR="00AE635C" w:rsidRPr="009046D4" w:rsidRDefault="00AE635C" w:rsidP="00AE635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3A88F64" w14:textId="6D40E688" w:rsidR="00E222C0" w:rsidRPr="00E222C0" w:rsidRDefault="00E222C0">
      <w:pPr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【目的】</w:t>
      </w:r>
    </w:p>
    <w:p w14:paraId="74485E45" w14:textId="2A1C65E4" w:rsidR="00E222C0" w:rsidRPr="00E222C0" w:rsidRDefault="00E222C0" w:rsidP="00750D2B">
      <w:pPr>
        <w:ind w:leftChars="100" w:left="210" w:firstLineChars="100" w:firstLine="221"/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(一社)熊本県測量設計コンサルタンツ協会会員において、</w:t>
      </w:r>
      <w:bookmarkStart w:id="0" w:name="_Hlk103036022"/>
      <w:r w:rsidR="00C33D14">
        <w:rPr>
          <w:rFonts w:ascii="ＭＳ 明朝" w:eastAsia="ＭＳ 明朝" w:hAnsi="ＭＳ 明朝" w:hint="eastAsia"/>
          <w:b/>
          <w:bCs/>
          <w:sz w:val="22"/>
        </w:rPr>
        <w:t>県のオンライン電子納品</w:t>
      </w:r>
      <w:r w:rsidR="0019340B">
        <w:rPr>
          <w:rFonts w:ascii="ＭＳ 明朝" w:eastAsia="ＭＳ 明朝" w:hAnsi="ＭＳ 明朝" w:hint="eastAsia"/>
          <w:b/>
          <w:bCs/>
          <w:sz w:val="22"/>
        </w:rPr>
        <w:t>及び</w:t>
      </w:r>
      <w:r w:rsidR="00F04EEE">
        <w:rPr>
          <w:rFonts w:ascii="ＭＳ 明朝" w:eastAsia="ＭＳ 明朝" w:hAnsi="ＭＳ 明朝" w:hint="eastAsia"/>
          <w:b/>
          <w:bCs/>
          <w:sz w:val="22"/>
        </w:rPr>
        <w:t>県等との発注機関との</w:t>
      </w:r>
      <w:r w:rsidR="00F05583">
        <w:rPr>
          <w:rFonts w:ascii="ＭＳ 明朝" w:eastAsia="ＭＳ 明朝" w:hAnsi="ＭＳ 明朝" w:hint="eastAsia"/>
          <w:b/>
          <w:bCs/>
          <w:sz w:val="22"/>
        </w:rPr>
        <w:t>情報共有システム</w:t>
      </w:r>
      <w:r w:rsidR="00962F1F">
        <w:rPr>
          <w:rFonts w:ascii="ＭＳ 明朝" w:eastAsia="ＭＳ 明朝" w:hAnsi="ＭＳ 明朝" w:hint="eastAsia"/>
          <w:b/>
          <w:bCs/>
          <w:sz w:val="22"/>
        </w:rPr>
        <w:t>に係る知識習得</w:t>
      </w:r>
      <w:bookmarkEnd w:id="0"/>
      <w:r w:rsidRPr="00E222C0">
        <w:rPr>
          <w:rFonts w:ascii="ＭＳ 明朝" w:eastAsia="ＭＳ 明朝" w:hAnsi="ＭＳ 明朝" w:hint="eastAsia"/>
          <w:b/>
          <w:bCs/>
          <w:sz w:val="22"/>
        </w:rPr>
        <w:t>を図</w:t>
      </w:r>
      <w:r w:rsidR="00216278">
        <w:rPr>
          <w:rFonts w:ascii="ＭＳ 明朝" w:eastAsia="ＭＳ 明朝" w:hAnsi="ＭＳ 明朝" w:hint="eastAsia"/>
          <w:b/>
          <w:bCs/>
          <w:sz w:val="22"/>
        </w:rPr>
        <w:t>り、業務の効率化・迅速化に寄与す</w:t>
      </w:r>
      <w:r w:rsidR="00C52B25">
        <w:rPr>
          <w:rFonts w:ascii="ＭＳ 明朝" w:eastAsia="ＭＳ 明朝" w:hAnsi="ＭＳ 明朝" w:hint="eastAsia"/>
          <w:b/>
          <w:bCs/>
          <w:sz w:val="22"/>
        </w:rPr>
        <w:t>る</w:t>
      </w:r>
      <w:r w:rsidRPr="00E222C0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3F6CC905" w14:textId="02C021A4" w:rsidR="003612FF" w:rsidRPr="00E222C0" w:rsidRDefault="00E222C0">
      <w:pPr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【主催・共催】</w:t>
      </w:r>
    </w:p>
    <w:p w14:paraId="4147A371" w14:textId="50EACC15" w:rsidR="00CD3C57" w:rsidRDefault="00CD3C57" w:rsidP="004537E4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134664" w:rsidRPr="00E222C0">
        <w:rPr>
          <w:rFonts w:ascii="ＭＳ 明朝" w:eastAsia="ＭＳ 明朝" w:hAnsi="ＭＳ 明朝" w:hint="eastAsia"/>
          <w:b/>
          <w:bCs/>
          <w:sz w:val="22"/>
        </w:rPr>
        <w:t>主催：</w:t>
      </w:r>
      <w:r w:rsidR="00E222C0" w:rsidRPr="00E222C0">
        <w:rPr>
          <w:rFonts w:ascii="ＭＳ 明朝" w:eastAsia="ＭＳ 明朝" w:hAnsi="ＭＳ 明朝" w:hint="eastAsia"/>
          <w:b/>
          <w:bCs/>
          <w:sz w:val="22"/>
        </w:rPr>
        <w:t>(一社)</w:t>
      </w:r>
      <w:r w:rsidR="007E25D5" w:rsidRPr="00E222C0">
        <w:rPr>
          <w:rFonts w:ascii="ＭＳ 明朝" w:eastAsia="ＭＳ 明朝" w:hAnsi="ＭＳ 明朝" w:hint="eastAsia"/>
          <w:b/>
          <w:bCs/>
          <w:sz w:val="22"/>
        </w:rPr>
        <w:t>熊本県測量設計コンサルタン</w:t>
      </w:r>
      <w:r w:rsidR="003240E3" w:rsidRPr="00E222C0">
        <w:rPr>
          <w:rFonts w:ascii="ＭＳ 明朝" w:eastAsia="ＭＳ 明朝" w:hAnsi="ＭＳ 明朝" w:hint="eastAsia"/>
          <w:b/>
          <w:bCs/>
          <w:sz w:val="22"/>
        </w:rPr>
        <w:t>ツ</w:t>
      </w:r>
      <w:r w:rsidR="007E25D5" w:rsidRPr="00E222C0">
        <w:rPr>
          <w:rFonts w:ascii="ＭＳ 明朝" w:eastAsia="ＭＳ 明朝" w:hAnsi="ＭＳ 明朝" w:hint="eastAsia"/>
          <w:b/>
          <w:bCs/>
          <w:sz w:val="22"/>
        </w:rPr>
        <w:t>協会</w:t>
      </w:r>
    </w:p>
    <w:p w14:paraId="7CE713E0" w14:textId="3B24395A" w:rsidR="007E25D5" w:rsidRPr="00E222C0" w:rsidRDefault="00A86994" w:rsidP="00CD3C57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134664" w:rsidRPr="00E222C0">
        <w:rPr>
          <w:rFonts w:ascii="ＭＳ 明朝" w:eastAsia="ＭＳ 明朝" w:hAnsi="ＭＳ 明朝" w:hint="eastAsia"/>
          <w:b/>
          <w:bCs/>
          <w:sz w:val="22"/>
        </w:rPr>
        <w:t>共催：</w:t>
      </w:r>
      <w:r w:rsidR="00C33D14">
        <w:rPr>
          <w:rFonts w:ascii="ＭＳ 明朝" w:eastAsia="ＭＳ 明朝" w:hAnsi="ＭＳ 明朝" w:hint="eastAsia"/>
          <w:b/>
          <w:bCs/>
          <w:sz w:val="22"/>
        </w:rPr>
        <w:t>県土木部土木技術管理課、</w:t>
      </w:r>
      <w:r w:rsidR="00865387">
        <w:rPr>
          <w:rFonts w:ascii="ＭＳ 明朝" w:eastAsia="ＭＳ 明朝" w:hAnsi="ＭＳ 明朝" w:hint="eastAsia"/>
          <w:b/>
          <w:bCs/>
          <w:sz w:val="22"/>
        </w:rPr>
        <w:t>㈱</w:t>
      </w:r>
      <w:r w:rsidR="00F05583">
        <w:rPr>
          <w:rFonts w:ascii="ＭＳ 明朝" w:eastAsia="ＭＳ 明朝" w:hAnsi="ＭＳ 明朝" w:hint="eastAsia"/>
          <w:b/>
          <w:bCs/>
          <w:sz w:val="22"/>
        </w:rPr>
        <w:t>現場サポート、</w:t>
      </w:r>
      <w:r w:rsidR="00865387">
        <w:rPr>
          <w:rFonts w:ascii="ＭＳ 明朝" w:eastAsia="ＭＳ 明朝" w:hAnsi="ＭＳ 明朝" w:hint="eastAsia"/>
          <w:b/>
          <w:bCs/>
          <w:sz w:val="22"/>
        </w:rPr>
        <w:t>㈲</w:t>
      </w:r>
      <w:r w:rsidR="00F05583">
        <w:rPr>
          <w:rFonts w:ascii="ＭＳ 明朝" w:eastAsia="ＭＳ 明朝" w:hAnsi="ＭＳ 明朝" w:hint="eastAsia"/>
          <w:b/>
          <w:bCs/>
          <w:sz w:val="22"/>
        </w:rPr>
        <w:t>雄心</w:t>
      </w:r>
    </w:p>
    <w:p w14:paraId="7A010ECD" w14:textId="77777777" w:rsidR="00865387" w:rsidRDefault="00865387">
      <w:pPr>
        <w:rPr>
          <w:rFonts w:ascii="ＭＳ 明朝" w:eastAsia="ＭＳ 明朝" w:hAnsi="ＭＳ 明朝"/>
          <w:b/>
          <w:bCs/>
          <w:sz w:val="22"/>
        </w:rPr>
      </w:pPr>
    </w:p>
    <w:p w14:paraId="26F4F9F6" w14:textId="65D7E247" w:rsidR="003C7E46" w:rsidRPr="002E7810" w:rsidRDefault="00692486" w:rsidP="009046D4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</w:pPr>
      <w:r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日　時</w:t>
      </w:r>
      <w:r w:rsidR="00A8699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：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２０２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６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年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５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月</w:t>
      </w:r>
      <w:r w:rsidR="00216278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４</w:t>
      </w:r>
      <w:r w:rsidR="00E222C0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日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(木)</w:t>
      </w:r>
      <w:r w:rsidR="00882BD7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３</w:t>
      </w:r>
      <w:r w:rsidR="00024BD9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３</w:t>
      </w:r>
      <w:r w:rsidR="007A52DC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０</w:t>
      </w:r>
      <w:r w:rsidR="00024BD9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～</w:t>
      </w:r>
      <w:r w:rsidR="00024BD9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895D75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（</w:t>
      </w:r>
      <w:r w:rsid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受付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１３</w:t>
      </w:r>
      <w:r w:rsidR="003C7E46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００</w:t>
      </w:r>
      <w:r w:rsidR="003C7E46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～</w:t>
      </w:r>
      <w:r w:rsidR="00895D75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）</w:t>
      </w:r>
    </w:p>
    <w:p w14:paraId="58227A53" w14:textId="73D439D8" w:rsidR="00E222C0" w:rsidRDefault="00E222C0" w:rsidP="0061017D">
      <w:pPr>
        <w:ind w:leftChars="105" w:left="220"/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（スケジュール）</w:t>
      </w:r>
    </w:p>
    <w:p w14:paraId="3EDD7675" w14:textId="4AA17F4E" w:rsidR="00AE635C" w:rsidRDefault="00216278" w:rsidP="00AE635C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bookmarkStart w:id="1" w:name="_Hlk226829289"/>
      <w:r>
        <w:rPr>
          <w:rFonts w:ascii="ＭＳ 明朝" w:eastAsia="ＭＳ 明朝" w:hAnsi="ＭＳ 明朝" w:hint="eastAsia"/>
          <w:b/>
          <w:bCs/>
          <w:sz w:val="22"/>
        </w:rPr>
        <w:t xml:space="preserve">(1) </w:t>
      </w:r>
      <w:r w:rsidR="00AE635C">
        <w:rPr>
          <w:rFonts w:ascii="ＭＳ 明朝" w:eastAsia="ＭＳ 明朝" w:hAnsi="ＭＳ 明朝" w:hint="eastAsia"/>
          <w:b/>
          <w:bCs/>
          <w:sz w:val="22"/>
        </w:rPr>
        <w:t>1</w:t>
      </w:r>
      <w:r w:rsidR="00AE635C">
        <w:rPr>
          <w:rFonts w:ascii="ＭＳ 明朝" w:eastAsia="ＭＳ 明朝" w:hAnsi="ＭＳ 明朝"/>
          <w:b/>
          <w:bCs/>
          <w:sz w:val="22"/>
        </w:rPr>
        <w:t>3:</w:t>
      </w:r>
      <w:r w:rsidR="00F05583">
        <w:rPr>
          <w:rFonts w:ascii="ＭＳ 明朝" w:eastAsia="ＭＳ 明朝" w:hAnsi="ＭＳ 明朝" w:hint="eastAsia"/>
          <w:b/>
          <w:bCs/>
          <w:sz w:val="22"/>
        </w:rPr>
        <w:t>30</w:t>
      </w:r>
      <w:r w:rsidR="00AE635C">
        <w:rPr>
          <w:rFonts w:ascii="ＭＳ 明朝" w:eastAsia="ＭＳ 明朝" w:hAnsi="ＭＳ 明朝" w:hint="eastAsia"/>
          <w:b/>
          <w:bCs/>
          <w:sz w:val="22"/>
        </w:rPr>
        <w:t>～</w:t>
      </w:r>
      <w:r w:rsidR="00F36B56">
        <w:rPr>
          <w:rFonts w:ascii="ＭＳ 明朝" w:eastAsia="ＭＳ 明朝" w:hAnsi="ＭＳ 明朝" w:hint="eastAsia"/>
          <w:b/>
          <w:bCs/>
          <w:sz w:val="22"/>
        </w:rPr>
        <w:t>1</w:t>
      </w:r>
      <w:r w:rsidR="0019340B">
        <w:rPr>
          <w:rFonts w:ascii="ＭＳ 明朝" w:eastAsia="ＭＳ 明朝" w:hAnsi="ＭＳ 明朝" w:hint="eastAsia"/>
          <w:b/>
          <w:bCs/>
          <w:sz w:val="22"/>
        </w:rPr>
        <w:t>4</w:t>
      </w:r>
      <w:r w:rsidR="00AE635C">
        <w:rPr>
          <w:rFonts w:ascii="ＭＳ 明朝" w:eastAsia="ＭＳ 明朝" w:hAnsi="ＭＳ 明朝"/>
          <w:b/>
          <w:bCs/>
          <w:sz w:val="22"/>
        </w:rPr>
        <w:t>:</w:t>
      </w:r>
      <w:r w:rsidR="00F36B56">
        <w:rPr>
          <w:rFonts w:ascii="ＭＳ 明朝" w:eastAsia="ＭＳ 明朝" w:hAnsi="ＭＳ 明朝" w:hint="eastAsia"/>
          <w:b/>
          <w:bCs/>
          <w:sz w:val="22"/>
        </w:rPr>
        <w:t>00</w:t>
      </w:r>
    </w:p>
    <w:p w14:paraId="3F52BB97" w14:textId="406E42D2" w:rsidR="00AE635C" w:rsidRPr="009D7976" w:rsidRDefault="0019340B" w:rsidP="0019340B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9D7976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AE635C" w:rsidRPr="009D7976">
        <w:rPr>
          <w:rFonts w:ascii="ＭＳ ゴシック" w:eastAsia="ＭＳ ゴシック" w:hAnsi="ＭＳ ゴシック" w:hint="eastAsia"/>
          <w:b/>
          <w:bCs/>
          <w:sz w:val="22"/>
        </w:rPr>
        <w:t>・講義名：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県の</w:t>
      </w:r>
      <w:r w:rsidR="009D7976" w:rsidRPr="009D7976">
        <w:rPr>
          <w:rFonts w:ascii="ＭＳ ゴシック" w:eastAsia="ＭＳ ゴシック" w:hAnsi="ＭＳ ゴシック" w:hint="eastAsia"/>
          <w:b/>
          <w:bCs/>
          <w:sz w:val="22"/>
        </w:rPr>
        <w:t>オンライン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電子納品システム</w:t>
      </w:r>
    </w:p>
    <w:p w14:paraId="3E0DE628" w14:textId="0AE170D0" w:rsidR="00216278" w:rsidRPr="00471B9A" w:rsidRDefault="00AE635C" w:rsidP="00DB1F01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9D7976">
        <w:rPr>
          <w:rFonts w:ascii="ＭＳ 明朝" w:eastAsia="ＭＳ 明朝" w:hAnsi="ＭＳ 明朝" w:hint="eastAsia"/>
          <w:b/>
          <w:bCs/>
          <w:sz w:val="22"/>
        </w:rPr>
        <w:t>オンライン</w:t>
      </w:r>
      <w:r w:rsidR="00D5089B">
        <w:rPr>
          <w:rFonts w:ascii="ＭＳ 明朝" w:eastAsia="ＭＳ 明朝" w:hAnsi="ＭＳ 明朝" w:hint="eastAsia"/>
          <w:b/>
          <w:bCs/>
          <w:sz w:val="22"/>
        </w:rPr>
        <w:t>電子納品システムの</w:t>
      </w:r>
      <w:r w:rsidR="00C52B25">
        <w:rPr>
          <w:rFonts w:ascii="ＭＳ 明朝" w:eastAsia="ＭＳ 明朝" w:hAnsi="ＭＳ 明朝" w:hint="eastAsia"/>
          <w:b/>
          <w:bCs/>
          <w:sz w:val="22"/>
        </w:rPr>
        <w:t>概要(</w:t>
      </w:r>
      <w:r w:rsidR="00D5089B">
        <w:rPr>
          <w:rFonts w:ascii="ＭＳ 明朝" w:eastAsia="ＭＳ 明朝" w:hAnsi="ＭＳ 明朝" w:hint="eastAsia"/>
          <w:b/>
          <w:bCs/>
          <w:sz w:val="22"/>
        </w:rPr>
        <w:t>仕組み</w:t>
      </w:r>
      <w:r w:rsidR="00C52B25">
        <w:rPr>
          <w:rFonts w:ascii="ＭＳ 明朝" w:eastAsia="ＭＳ 明朝" w:hAnsi="ＭＳ 明朝" w:hint="eastAsia"/>
          <w:b/>
          <w:bCs/>
          <w:sz w:val="22"/>
        </w:rPr>
        <w:t>)</w:t>
      </w:r>
      <w:r w:rsidR="00DB1F01">
        <w:rPr>
          <w:rFonts w:ascii="ＭＳ 明朝" w:eastAsia="ＭＳ 明朝" w:hAnsi="ＭＳ 明朝" w:hint="eastAsia"/>
          <w:b/>
          <w:bCs/>
          <w:sz w:val="22"/>
        </w:rPr>
        <w:t>、取扱い</w:t>
      </w:r>
      <w:r w:rsidR="00091F7A">
        <w:rPr>
          <w:rFonts w:ascii="ＭＳ 明朝" w:eastAsia="ＭＳ 明朝" w:hAnsi="ＭＳ 明朝" w:hint="eastAsia"/>
          <w:b/>
          <w:bCs/>
          <w:sz w:val="22"/>
        </w:rPr>
        <w:t>と留意点</w:t>
      </w:r>
      <w:r w:rsidR="00DB1F01">
        <w:rPr>
          <w:rFonts w:ascii="ＭＳ 明朝" w:eastAsia="ＭＳ 明朝" w:hAnsi="ＭＳ 明朝" w:hint="eastAsia"/>
          <w:b/>
          <w:bCs/>
          <w:sz w:val="22"/>
        </w:rPr>
        <w:t>などの解説</w:t>
      </w:r>
    </w:p>
    <w:p w14:paraId="72DBDCDE" w14:textId="4FB25437" w:rsidR="00AE635C" w:rsidRDefault="00AE635C" w:rsidP="00AE635C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D5089B">
        <w:rPr>
          <w:rFonts w:ascii="ＭＳ 明朝" w:eastAsia="ＭＳ 明朝" w:hAnsi="ＭＳ 明朝" w:hint="eastAsia"/>
          <w:b/>
          <w:bCs/>
          <w:sz w:val="22"/>
        </w:rPr>
        <w:t>熊本県土木部土木技術管理課 主幹(技術管理担当)</w:t>
      </w:r>
      <w:r w:rsidR="00F05583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D5089B">
        <w:rPr>
          <w:rFonts w:ascii="ＭＳ 明朝" w:eastAsia="ＭＳ 明朝" w:hAnsi="ＭＳ 明朝" w:hint="eastAsia"/>
          <w:b/>
          <w:bCs/>
          <w:sz w:val="22"/>
        </w:rPr>
        <w:t>興梠</w:t>
      </w:r>
      <w:r w:rsidR="000437D1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D5089B">
        <w:rPr>
          <w:rFonts w:ascii="ＭＳ 明朝" w:eastAsia="ＭＳ 明朝" w:hAnsi="ＭＳ 明朝" w:hint="eastAsia"/>
          <w:b/>
          <w:bCs/>
          <w:sz w:val="22"/>
        </w:rPr>
        <w:t>博宣</w:t>
      </w:r>
      <w:r w:rsidR="00865387">
        <w:rPr>
          <w:rFonts w:ascii="ＭＳ 明朝" w:eastAsia="ＭＳ 明朝" w:hAnsi="ＭＳ 明朝" w:hint="eastAsia"/>
          <w:b/>
          <w:bCs/>
          <w:sz w:val="22"/>
        </w:rPr>
        <w:t xml:space="preserve">　氏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</w:p>
    <w:p w14:paraId="243ED0DE" w14:textId="549F7423" w:rsidR="0019340B" w:rsidRDefault="0019340B" w:rsidP="0019340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bookmarkStart w:id="2" w:name="_Hlk226830444"/>
      <w:bookmarkEnd w:id="1"/>
      <w:r>
        <w:rPr>
          <w:rFonts w:ascii="ＭＳ 明朝" w:eastAsia="ＭＳ 明朝" w:hAnsi="ＭＳ 明朝" w:hint="eastAsia"/>
          <w:b/>
          <w:bCs/>
          <w:sz w:val="22"/>
        </w:rPr>
        <w:t>(</w:t>
      </w:r>
      <w:r w:rsidR="00D5089B">
        <w:rPr>
          <w:rFonts w:ascii="ＭＳ 明朝" w:eastAsia="ＭＳ 明朝" w:hAnsi="ＭＳ 明朝" w:hint="eastAsia"/>
          <w:b/>
          <w:bCs/>
          <w:sz w:val="22"/>
        </w:rPr>
        <w:t>2</w:t>
      </w:r>
      <w:r>
        <w:rPr>
          <w:rFonts w:ascii="ＭＳ 明朝" w:eastAsia="ＭＳ 明朝" w:hAnsi="ＭＳ 明朝" w:hint="eastAsia"/>
          <w:b/>
          <w:bCs/>
          <w:sz w:val="22"/>
        </w:rPr>
        <w:t>) 1</w:t>
      </w:r>
      <w:r w:rsidR="00D5089B">
        <w:rPr>
          <w:rFonts w:ascii="ＭＳ 明朝" w:eastAsia="ＭＳ 明朝" w:hAnsi="ＭＳ 明朝" w:hint="eastAsia"/>
          <w:b/>
          <w:bCs/>
          <w:sz w:val="22"/>
        </w:rPr>
        <w:t>4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D5089B">
        <w:rPr>
          <w:rFonts w:ascii="ＭＳ 明朝" w:eastAsia="ＭＳ 明朝" w:hAnsi="ＭＳ 明朝" w:hint="eastAsia"/>
          <w:b/>
          <w:bCs/>
          <w:sz w:val="22"/>
        </w:rPr>
        <w:t>00</w:t>
      </w:r>
      <w:r>
        <w:rPr>
          <w:rFonts w:ascii="ＭＳ 明朝" w:eastAsia="ＭＳ 明朝" w:hAnsi="ＭＳ 明朝" w:hint="eastAsia"/>
          <w:b/>
          <w:bCs/>
          <w:sz w:val="22"/>
        </w:rPr>
        <w:t>～15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D5089B"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0</w:t>
      </w:r>
    </w:p>
    <w:p w14:paraId="18DF976A" w14:textId="15B118A6" w:rsidR="0019340B" w:rsidRPr="009D7976" w:rsidRDefault="0019340B" w:rsidP="0019340B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・講義名：情報共有システムを活用した業務効率化</w:t>
      </w:r>
      <w:r w:rsidR="00091F7A" w:rsidRPr="009D7976">
        <w:rPr>
          <w:rFonts w:ascii="ＭＳ ゴシック" w:eastAsia="ＭＳ ゴシック" w:hAnsi="ＭＳ ゴシック" w:hint="eastAsia"/>
          <w:b/>
          <w:bCs/>
          <w:sz w:val="22"/>
        </w:rPr>
        <w:t>(総合行政ネットワーク(LGWAN)対応含む)</w:t>
      </w:r>
    </w:p>
    <w:p w14:paraId="11B49733" w14:textId="58194B47" w:rsidR="00DB1F01" w:rsidRDefault="0019340B" w:rsidP="0019340B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Pr="00471B9A">
        <w:rPr>
          <w:rFonts w:ascii="ＭＳ 明朝" w:eastAsia="ＭＳ 明朝" w:hAnsi="ＭＳ 明朝" w:hint="eastAsia"/>
          <w:b/>
          <w:bCs/>
          <w:sz w:val="22"/>
        </w:rPr>
        <w:t>情報共有システムの</w:t>
      </w:r>
      <w:r w:rsidR="00DB1F01">
        <w:rPr>
          <w:rFonts w:ascii="ＭＳ 明朝" w:eastAsia="ＭＳ 明朝" w:hAnsi="ＭＳ 明朝" w:hint="eastAsia"/>
          <w:b/>
          <w:bCs/>
          <w:sz w:val="22"/>
        </w:rPr>
        <w:t>概要・機能の関係業務、</w:t>
      </w:r>
      <w:r w:rsidR="00DB1F01" w:rsidRPr="00471B9A">
        <w:rPr>
          <w:rFonts w:ascii="ＭＳ 明朝" w:eastAsia="ＭＳ 明朝" w:hAnsi="ＭＳ 明朝"/>
          <w:b/>
          <w:bCs/>
          <w:sz w:val="22"/>
        </w:rPr>
        <w:t>3次元データ共有・遠隔臨場</w:t>
      </w:r>
      <w:r w:rsidR="00DB1F01">
        <w:rPr>
          <w:rFonts w:ascii="ＭＳ 明朝" w:eastAsia="ＭＳ 明朝" w:hAnsi="ＭＳ 明朝" w:hint="eastAsia"/>
          <w:b/>
          <w:bCs/>
          <w:sz w:val="22"/>
        </w:rPr>
        <w:t>等での活</w:t>
      </w:r>
    </w:p>
    <w:p w14:paraId="3AC2F019" w14:textId="75956454" w:rsidR="0019340B" w:rsidRPr="003C37D4" w:rsidRDefault="00DB1F01" w:rsidP="00DB1F01">
      <w:pPr>
        <w:ind w:firstLineChars="700" w:firstLine="1546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用事例解説、</w:t>
      </w:r>
      <w:r w:rsidR="0019340B" w:rsidRPr="00471B9A">
        <w:rPr>
          <w:rFonts w:ascii="ＭＳ 明朝" w:eastAsia="ＭＳ 明朝" w:hAnsi="ＭＳ 明朝" w:hint="eastAsia"/>
          <w:b/>
          <w:bCs/>
          <w:sz w:val="22"/>
        </w:rPr>
        <w:t>発注者、社内や協力会社における効率的な情報共有</w:t>
      </w:r>
      <w:r>
        <w:rPr>
          <w:rFonts w:ascii="ＭＳ 明朝" w:eastAsia="ＭＳ 明朝" w:hAnsi="ＭＳ 明朝" w:hint="eastAsia"/>
          <w:b/>
          <w:bCs/>
          <w:sz w:val="22"/>
        </w:rPr>
        <w:t>の活用事例解説</w:t>
      </w:r>
    </w:p>
    <w:p w14:paraId="6381CB8B" w14:textId="66620F9F" w:rsidR="0019340B" w:rsidRDefault="0019340B" w:rsidP="0019340B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師：㈱ 現場サポート　宮田 優大　氏</w:t>
      </w:r>
    </w:p>
    <w:bookmarkEnd w:id="2"/>
    <w:p w14:paraId="1EA9C145" w14:textId="4F47585B" w:rsidR="00C52B25" w:rsidRDefault="00C52B25" w:rsidP="00C52B25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</w:t>
      </w:r>
      <w:r w:rsidR="00760715"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) 1</w:t>
      </w:r>
      <w:r w:rsidR="00DB1F01">
        <w:rPr>
          <w:rFonts w:ascii="ＭＳ 明朝" w:eastAsia="ＭＳ 明朝" w:hAnsi="ＭＳ 明朝" w:hint="eastAsia"/>
          <w:b/>
          <w:bCs/>
          <w:sz w:val="22"/>
        </w:rPr>
        <w:t>5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DB1F01">
        <w:rPr>
          <w:rFonts w:ascii="ＭＳ 明朝" w:eastAsia="ＭＳ 明朝" w:hAnsi="ＭＳ 明朝" w:hint="eastAsia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0～1</w:t>
      </w:r>
      <w:r w:rsidR="00091F7A">
        <w:rPr>
          <w:rFonts w:ascii="ＭＳ 明朝" w:eastAsia="ＭＳ 明朝" w:hAnsi="ＭＳ 明朝" w:hint="eastAsia"/>
          <w:b/>
          <w:bCs/>
          <w:sz w:val="22"/>
        </w:rPr>
        <w:t>6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091F7A">
        <w:rPr>
          <w:rFonts w:ascii="ＭＳ 明朝" w:eastAsia="ＭＳ 明朝" w:hAnsi="ＭＳ 明朝" w:hint="eastAsia"/>
          <w:b/>
          <w:bCs/>
          <w:sz w:val="22"/>
        </w:rPr>
        <w:t>0</w:t>
      </w:r>
      <w:r>
        <w:rPr>
          <w:rFonts w:ascii="ＭＳ 明朝" w:eastAsia="ＭＳ 明朝" w:hAnsi="ＭＳ 明朝" w:hint="eastAsia"/>
          <w:b/>
          <w:bCs/>
          <w:sz w:val="22"/>
        </w:rPr>
        <w:t>0</w:t>
      </w:r>
    </w:p>
    <w:p w14:paraId="71683C5F" w14:textId="32571AF1" w:rsidR="00C52B25" w:rsidRPr="009D7976" w:rsidRDefault="00C52B25" w:rsidP="00C52B25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・講義名：</w:t>
      </w:r>
      <w:r w:rsidR="00091F7A" w:rsidRPr="009D7976">
        <w:rPr>
          <w:rFonts w:ascii="ＭＳ ゴシック" w:eastAsia="ＭＳ ゴシック" w:hAnsi="ＭＳ ゴシック" w:hint="eastAsia"/>
          <w:b/>
          <w:bCs/>
          <w:sz w:val="22"/>
        </w:rPr>
        <w:t>小型化</w:t>
      </w:r>
      <w:r w:rsidR="00704F49" w:rsidRPr="009D7976">
        <w:rPr>
          <w:rFonts w:ascii="ＭＳ ゴシック" w:eastAsia="ＭＳ ゴシック" w:hAnsi="ＭＳ ゴシック" w:hint="eastAsia"/>
          <w:b/>
          <w:bCs/>
          <w:sz w:val="22"/>
        </w:rPr>
        <w:t>(スマホ)</w:t>
      </w:r>
      <w:r w:rsidR="00091F7A" w:rsidRPr="009D7976">
        <w:rPr>
          <w:rFonts w:ascii="ＭＳ ゴシック" w:eastAsia="ＭＳ ゴシック" w:hAnsi="ＭＳ ゴシック" w:hint="eastAsia"/>
          <w:b/>
          <w:bCs/>
          <w:sz w:val="22"/>
        </w:rPr>
        <w:t>・高精度</w:t>
      </w:r>
      <w:bookmarkStart w:id="3" w:name="_Hlk226831832"/>
      <w:r w:rsidR="00704F49" w:rsidRPr="009D7976">
        <w:rPr>
          <w:rFonts w:ascii="ＭＳ ゴシック" w:eastAsia="ＭＳ ゴシック" w:hAnsi="ＭＳ ゴシック" w:hint="eastAsia"/>
          <w:b/>
          <w:bCs/>
          <w:sz w:val="22"/>
        </w:rPr>
        <w:t>の万能測量</w:t>
      </w:r>
      <w:r w:rsidR="00091F7A" w:rsidRPr="009D7976">
        <w:rPr>
          <w:rFonts w:ascii="ＭＳ ゴシック" w:eastAsia="ＭＳ ゴシック" w:hAnsi="ＭＳ ゴシック" w:hint="eastAsia"/>
          <w:b/>
          <w:bCs/>
          <w:sz w:val="22"/>
        </w:rPr>
        <w:t>機器</w:t>
      </w:r>
      <w:bookmarkEnd w:id="3"/>
      <w:r w:rsidR="00704F49" w:rsidRPr="009D7976">
        <w:rPr>
          <w:rFonts w:ascii="ＭＳ ゴシック" w:eastAsia="ＭＳ ゴシック" w:hAnsi="ＭＳ ゴシック" w:hint="eastAsia"/>
          <w:b/>
          <w:bCs/>
          <w:sz w:val="22"/>
        </w:rPr>
        <w:t>を</w:t>
      </w:r>
      <w:r w:rsidR="00091F7A" w:rsidRPr="009D7976">
        <w:rPr>
          <w:rFonts w:ascii="ＭＳ ゴシック" w:eastAsia="ＭＳ ゴシック" w:hAnsi="ＭＳ ゴシック" w:hint="eastAsia"/>
          <w:b/>
          <w:bCs/>
          <w:sz w:val="22"/>
        </w:rPr>
        <w:t>活用した業務効率化</w:t>
      </w:r>
    </w:p>
    <w:p w14:paraId="0FCF64C3" w14:textId="55FC5082" w:rsidR="00C52B25" w:rsidRPr="003C37D4" w:rsidRDefault="00C52B25" w:rsidP="00091F7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704F49">
        <w:rPr>
          <w:rFonts w:ascii="ＭＳ 明朝" w:eastAsia="ＭＳ 明朝" w:hAnsi="ＭＳ 明朝" w:hint="eastAsia"/>
          <w:b/>
          <w:bCs/>
          <w:sz w:val="22"/>
        </w:rPr>
        <w:t>高精度座標付き</w:t>
      </w:r>
      <w:r w:rsidR="00091F7A">
        <w:rPr>
          <w:rFonts w:ascii="ＭＳ 明朝" w:eastAsia="ＭＳ 明朝" w:hAnsi="ＭＳ 明朝" w:hint="eastAsia"/>
          <w:b/>
          <w:bCs/>
          <w:sz w:val="22"/>
        </w:rPr>
        <w:t>点群</w:t>
      </w:r>
      <w:r w:rsidR="00704F49">
        <w:rPr>
          <w:rFonts w:ascii="ＭＳ 明朝" w:eastAsia="ＭＳ 明朝" w:hAnsi="ＭＳ 明朝" w:hint="eastAsia"/>
          <w:b/>
          <w:bCs/>
          <w:sz w:val="22"/>
        </w:rPr>
        <w:t>ｽｷｬﾝ、AR投影、座標誘導等の</w:t>
      </w:r>
      <w:r w:rsidR="00091F7A">
        <w:rPr>
          <w:rFonts w:ascii="ＭＳ 明朝" w:eastAsia="ＭＳ 明朝" w:hAnsi="ＭＳ 明朝" w:hint="eastAsia"/>
          <w:b/>
          <w:bCs/>
          <w:sz w:val="22"/>
        </w:rPr>
        <w:t>活用事例によ</w:t>
      </w:r>
      <w:r w:rsidR="00760715">
        <w:rPr>
          <w:rFonts w:ascii="ＭＳ 明朝" w:eastAsia="ＭＳ 明朝" w:hAnsi="ＭＳ 明朝" w:hint="eastAsia"/>
          <w:b/>
          <w:bCs/>
          <w:sz w:val="22"/>
        </w:rPr>
        <w:t>る業務効率化の解説</w:t>
      </w:r>
    </w:p>
    <w:p w14:paraId="22594CAE" w14:textId="53E30D9C" w:rsidR="00C52B25" w:rsidRDefault="00C52B25" w:rsidP="00C52B25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091F7A">
        <w:rPr>
          <w:rFonts w:ascii="ＭＳ 明朝" w:eastAsia="ＭＳ 明朝" w:hAnsi="ＭＳ 明朝" w:hint="eastAsia"/>
          <w:b/>
          <w:bCs/>
          <w:sz w:val="22"/>
        </w:rPr>
        <w:t>㈲雄心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91F7A">
        <w:rPr>
          <w:rFonts w:ascii="ＭＳ 明朝" w:eastAsia="ＭＳ 明朝" w:hAnsi="ＭＳ 明朝" w:hint="eastAsia"/>
          <w:b/>
          <w:bCs/>
          <w:sz w:val="22"/>
        </w:rPr>
        <w:t>信岡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091F7A">
        <w:rPr>
          <w:rFonts w:ascii="ＭＳ 明朝" w:eastAsia="ＭＳ 明朝" w:hAnsi="ＭＳ 明朝" w:hint="eastAsia"/>
          <w:b/>
          <w:bCs/>
          <w:sz w:val="22"/>
        </w:rPr>
        <w:t xml:space="preserve">佳輝 </w:t>
      </w:r>
      <w:r>
        <w:rPr>
          <w:rFonts w:ascii="ＭＳ 明朝" w:eastAsia="ＭＳ 明朝" w:hAnsi="ＭＳ 明朝" w:hint="eastAsia"/>
          <w:b/>
          <w:bCs/>
          <w:sz w:val="22"/>
        </w:rPr>
        <w:t>氏</w:t>
      </w:r>
    </w:p>
    <w:p w14:paraId="7AA95A78" w14:textId="46E1494F" w:rsidR="00216278" w:rsidRPr="00216278" w:rsidRDefault="00216278" w:rsidP="00D5089B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216278">
        <w:rPr>
          <w:rFonts w:ascii="ＭＳ 明朝" w:eastAsia="ＭＳ 明朝" w:hAnsi="ＭＳ 明朝" w:hint="eastAsia"/>
          <w:b/>
          <w:bCs/>
          <w:sz w:val="22"/>
        </w:rPr>
        <w:t>(</w:t>
      </w:r>
      <w:r w:rsidR="00760715">
        <w:rPr>
          <w:rFonts w:ascii="ＭＳ 明朝" w:eastAsia="ＭＳ 明朝" w:hAnsi="ＭＳ 明朝" w:hint="eastAsia"/>
          <w:b/>
          <w:bCs/>
          <w:sz w:val="22"/>
        </w:rPr>
        <w:t>4</w:t>
      </w:r>
      <w:r w:rsidRPr="00216278">
        <w:rPr>
          <w:rFonts w:ascii="ＭＳ 明朝" w:eastAsia="ＭＳ 明朝" w:hAnsi="ＭＳ 明朝" w:hint="eastAsia"/>
          <w:b/>
          <w:bCs/>
          <w:sz w:val="22"/>
        </w:rPr>
        <w:t>) 1</w:t>
      </w:r>
      <w:r w:rsidR="00760715">
        <w:rPr>
          <w:rFonts w:ascii="ＭＳ 明朝" w:eastAsia="ＭＳ 明朝" w:hAnsi="ＭＳ 明朝" w:hint="eastAsia"/>
          <w:b/>
          <w:bCs/>
          <w:sz w:val="22"/>
        </w:rPr>
        <w:t>6</w:t>
      </w:r>
      <w:r w:rsidRPr="00216278">
        <w:rPr>
          <w:rFonts w:ascii="ＭＳ 明朝" w:eastAsia="ＭＳ 明朝" w:hAnsi="ＭＳ 明朝" w:hint="eastAsia"/>
          <w:b/>
          <w:bCs/>
          <w:sz w:val="22"/>
        </w:rPr>
        <w:t>:</w:t>
      </w:r>
      <w:r w:rsidR="00760715">
        <w:rPr>
          <w:rFonts w:ascii="ＭＳ 明朝" w:eastAsia="ＭＳ 明朝" w:hAnsi="ＭＳ 明朝" w:hint="eastAsia"/>
          <w:b/>
          <w:bCs/>
          <w:sz w:val="22"/>
        </w:rPr>
        <w:t>00～</w:t>
      </w:r>
      <w:r w:rsidRPr="00216278">
        <w:rPr>
          <w:rFonts w:ascii="ＭＳ 明朝" w:eastAsia="ＭＳ 明朝" w:hAnsi="ＭＳ 明朝" w:hint="eastAsia"/>
          <w:b/>
          <w:bCs/>
          <w:sz w:val="22"/>
        </w:rPr>
        <w:t>1</w:t>
      </w:r>
      <w:r w:rsidR="00760715">
        <w:rPr>
          <w:rFonts w:ascii="ＭＳ 明朝" w:eastAsia="ＭＳ 明朝" w:hAnsi="ＭＳ 明朝" w:hint="eastAsia"/>
          <w:b/>
          <w:bCs/>
          <w:sz w:val="22"/>
        </w:rPr>
        <w:t>6</w:t>
      </w:r>
      <w:r w:rsidRPr="00216278">
        <w:rPr>
          <w:rFonts w:ascii="ＭＳ 明朝" w:eastAsia="ＭＳ 明朝" w:hAnsi="ＭＳ 明朝" w:hint="eastAsia"/>
          <w:b/>
          <w:bCs/>
          <w:sz w:val="22"/>
        </w:rPr>
        <w:t>:30</w:t>
      </w:r>
    </w:p>
    <w:p w14:paraId="1ECBADEF" w14:textId="76142D2A" w:rsidR="00AE635C" w:rsidRDefault="00216278" w:rsidP="00A86994">
      <w:pPr>
        <w:rPr>
          <w:rFonts w:ascii="ＭＳ 明朝" w:eastAsia="ＭＳ 明朝" w:hAnsi="ＭＳ 明朝"/>
          <w:b/>
          <w:bCs/>
          <w:sz w:val="22"/>
        </w:rPr>
      </w:pPr>
      <w:r w:rsidRPr="00216278">
        <w:rPr>
          <w:rFonts w:ascii="ＭＳ 明朝" w:eastAsia="ＭＳ 明朝" w:hAnsi="ＭＳ 明朝" w:hint="eastAsia"/>
          <w:b/>
          <w:bCs/>
          <w:sz w:val="22"/>
        </w:rPr>
        <w:t xml:space="preserve">    ・質疑応答</w:t>
      </w:r>
    </w:p>
    <w:p w14:paraId="3F22933F" w14:textId="77777777" w:rsidR="002E7810" w:rsidRDefault="002E7810" w:rsidP="00A86994">
      <w:pPr>
        <w:rPr>
          <w:rFonts w:ascii="ＭＳ 明朝" w:eastAsia="ＭＳ 明朝" w:hAnsi="ＭＳ 明朝"/>
          <w:b/>
          <w:bCs/>
          <w:sz w:val="22"/>
        </w:rPr>
      </w:pPr>
    </w:p>
    <w:p w14:paraId="4C43A9A3" w14:textId="179DE0F4" w:rsidR="00EF3073" w:rsidRDefault="00A86994" w:rsidP="00A86994">
      <w:pPr>
        <w:rPr>
          <w:rFonts w:ascii="ＭＳ 明朝" w:eastAsia="ＭＳ 明朝" w:hAnsi="ＭＳ 明朝"/>
          <w:sz w:val="22"/>
          <w:u w:val="single"/>
        </w:rPr>
      </w:pPr>
      <w:r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２．場　所：</w:t>
      </w:r>
      <w:r w:rsidR="00750D2B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(一社)</w:t>
      </w:r>
      <w:r w:rsidR="00003361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熊本県測量設計コンサルタンツ協会</w:t>
      </w:r>
      <w:r w:rsidR="00BB61FE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会館 </w:t>
      </w:r>
      <w:r w:rsidR="00024BD9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１階</w:t>
      </w:r>
      <w:r w:rsidR="00BB61FE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大会議室</w:t>
      </w:r>
      <w:r w:rsidR="00EF3073" w:rsidRPr="00A86994">
        <w:rPr>
          <w:rFonts w:ascii="ＭＳ 明朝" w:eastAsia="ＭＳ 明朝" w:hAnsi="ＭＳ 明朝" w:hint="eastAsia"/>
          <w:sz w:val="22"/>
          <w:u w:val="single"/>
        </w:rPr>
        <w:t>（熊本市中央区帯山）</w:t>
      </w:r>
    </w:p>
    <w:p w14:paraId="2F8709C5" w14:textId="37ECEE42" w:rsidR="0058634E" w:rsidRPr="00B13022" w:rsidRDefault="00A86994">
      <w:pPr>
        <w:rPr>
          <w:rFonts w:ascii="ＭＳ 明朝" w:eastAsia="ＭＳ 明朝" w:hAnsi="ＭＳ 明朝"/>
          <w:b/>
          <w:bCs/>
          <w:sz w:val="22"/>
          <w:u w:val="single"/>
        </w:rPr>
      </w:pP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３．</w:t>
      </w:r>
      <w:r w:rsidR="0058634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参加人数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等</w:t>
      </w: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：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①</w:t>
      </w:r>
      <w:r w:rsidR="00AE635C">
        <w:rPr>
          <w:rFonts w:ascii="ＭＳ 明朝" w:eastAsia="ＭＳ 明朝" w:hAnsi="ＭＳ 明朝" w:hint="eastAsia"/>
          <w:b/>
          <w:bCs/>
          <w:sz w:val="22"/>
          <w:u w:val="single"/>
        </w:rPr>
        <w:t>６</w:t>
      </w:r>
      <w:r w:rsidR="00B13022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０</w:t>
      </w:r>
      <w:r w:rsidR="0058634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名程度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、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②</w:t>
      </w: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参加費は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無料、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③</w:t>
      </w:r>
      <w:r w:rsidR="00B13022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ＣＰＤ</w:t>
      </w:r>
      <w:r w:rsidR="00D44AA0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付与</w:t>
      </w:r>
      <w:r w:rsidR="00760715">
        <w:rPr>
          <w:rFonts w:ascii="ＭＳ 明朝" w:eastAsia="ＭＳ 明朝" w:hAnsi="ＭＳ 明朝" w:hint="eastAsia"/>
          <w:b/>
          <w:bCs/>
          <w:sz w:val="22"/>
          <w:u w:val="single"/>
        </w:rPr>
        <w:t>予定</w:t>
      </w:r>
    </w:p>
    <w:p w14:paraId="5D5F8D22" w14:textId="58FB4740" w:rsidR="00760715" w:rsidRDefault="00760715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    　　　　　　　(注)人数が多い場合は、1社当たりの人数を制限する場合があります。</w:t>
      </w:r>
    </w:p>
    <w:p w14:paraId="2B559761" w14:textId="77777777" w:rsidR="00216278" w:rsidRPr="00216278" w:rsidRDefault="00216278">
      <w:pPr>
        <w:rPr>
          <w:rFonts w:ascii="ＭＳ 明朝" w:eastAsia="ＭＳ 明朝" w:hAnsi="ＭＳ 明朝"/>
          <w:b/>
          <w:bCs/>
          <w:sz w:val="22"/>
        </w:rPr>
      </w:pPr>
    </w:p>
    <w:p w14:paraId="0D22DD5D" w14:textId="572814EA" w:rsidR="00D44AA0" w:rsidRPr="00AA5184" w:rsidRDefault="00D44AA0">
      <w:pPr>
        <w:rPr>
          <w:rFonts w:ascii="ＭＳ ゴシック" w:eastAsia="ＭＳ ゴシック" w:hAnsi="ＭＳ ゴシック"/>
          <w:b/>
          <w:bCs/>
          <w:sz w:val="22"/>
          <w:lang w:eastAsia="zh-TW"/>
        </w:rPr>
      </w:pP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‥‥‥【参加申込書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lang w:eastAsia="zh-TW"/>
        </w:rPr>
        <w:t>【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〆切：</w:t>
      </w:r>
      <w:r w:rsidR="00760715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５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月</w:t>
      </w:r>
      <w:r w:rsidR="00760715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１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日(</w:t>
      </w:r>
      <w:r w:rsidR="00CA2476"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金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)</w:t>
      </w: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。提出先:熊測協事務局(</w:t>
      </w:r>
      <w:r w:rsidR="002E66E9" w:rsidRPr="00AA5184">
        <w:rPr>
          <w:rFonts w:ascii="ＭＳ ゴシック" w:eastAsia="ＭＳ ゴシック" w:hAnsi="ＭＳ ゴシック"/>
          <w:b/>
          <w:bCs/>
          <w:sz w:val="22"/>
          <w:lang w:eastAsia="zh-TW"/>
        </w:rPr>
        <w:t>FAX</w:t>
      </w:r>
      <w:r w:rsidR="002E66E9"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：0</w:t>
      </w:r>
      <w:r w:rsidR="002E66E9" w:rsidRPr="00AA5184">
        <w:rPr>
          <w:rFonts w:ascii="ＭＳ ゴシック" w:eastAsia="ＭＳ ゴシック" w:hAnsi="ＭＳ ゴシック"/>
          <w:b/>
          <w:bCs/>
          <w:sz w:val="22"/>
          <w:lang w:eastAsia="zh-TW"/>
        </w:rPr>
        <w:t>96-385-9391</w:t>
      </w: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)】</w:t>
      </w:r>
      <w:r w:rsidR="002E66E9"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‥‥‥</w:t>
      </w:r>
    </w:p>
    <w:p w14:paraId="59E0281A" w14:textId="0B00E282" w:rsidR="00D44AA0" w:rsidRPr="00024BD9" w:rsidRDefault="002E66E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>１．会社名：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      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  </w:t>
      </w:r>
    </w:p>
    <w:p w14:paraId="5783B9D9" w14:textId="312B46F4" w:rsidR="00D44AA0" w:rsidRPr="00B13022" w:rsidRDefault="002E66E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>２．参加者名：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①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358E0886" w14:textId="71F35960" w:rsidR="00D44AA0" w:rsidRPr="00B13022" w:rsidRDefault="002E66E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②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2057EC08" w14:textId="5EE89DB5" w:rsidR="00FF4569" w:rsidRDefault="002E66E9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③</w:t>
      </w:r>
      <w:r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7F910061" w14:textId="2A3436AC" w:rsidR="002E7810" w:rsidRDefault="000354AC" w:rsidP="000354AC">
      <w:pPr>
        <w:ind w:firstLineChars="700" w:firstLine="1687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bookmarkStart w:id="4" w:name="_Hlk226833805"/>
      <w:r>
        <w:rPr>
          <w:rFonts w:ascii="ＭＳ 明朝" w:eastAsia="ＭＳ 明朝" w:hAnsi="ＭＳ 明朝" w:hint="eastAsia"/>
          <w:b/>
          <w:bCs/>
          <w:sz w:val="24"/>
          <w:szCs w:val="24"/>
        </w:rPr>
        <w:t>④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：ＣＰＤ【有・無】</w:t>
      </w:r>
    </w:p>
    <w:bookmarkEnd w:id="4"/>
    <w:p w14:paraId="29624E7F" w14:textId="79126CFE" w:rsidR="002E7810" w:rsidRPr="00B13022" w:rsidRDefault="002E7810" w:rsidP="000354AC">
      <w:pPr>
        <w:ind w:firstLineChars="700" w:firstLine="1687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2E781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⑤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：ＣＰＤ【有・無】</w:t>
      </w:r>
    </w:p>
    <w:p w14:paraId="51B46A0F" w14:textId="568B060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３．質問</w:t>
      </w:r>
      <w:r w:rsidR="00E12796">
        <w:rPr>
          <w:rFonts w:ascii="ＭＳ 明朝" w:eastAsia="ＭＳ 明朝" w:hAnsi="ＭＳ 明朝" w:hint="eastAsia"/>
          <w:b/>
          <w:bCs/>
          <w:sz w:val="24"/>
          <w:szCs w:val="24"/>
        </w:rPr>
        <w:t>又は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説明希望事項</w:t>
      </w:r>
    </w:p>
    <w:p w14:paraId="35F61BE1" w14:textId="02340C12" w:rsidR="000354AC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 </w:t>
      </w:r>
      <w:r w:rsidRPr="002162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34DD049" w14:textId="7777777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B6C686" w14:textId="7777777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C54D463" w14:textId="0D9D3983" w:rsidR="00216278" w:rsidRP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216278" w:rsidRPr="00216278" w:rsidSect="005863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642C" w14:textId="77777777" w:rsidR="00231336" w:rsidRDefault="00231336" w:rsidP="0061017D">
      <w:r>
        <w:separator/>
      </w:r>
    </w:p>
  </w:endnote>
  <w:endnote w:type="continuationSeparator" w:id="0">
    <w:p w14:paraId="42DE68E6" w14:textId="77777777" w:rsidR="00231336" w:rsidRDefault="00231336" w:rsidP="0061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79EE" w14:textId="77777777" w:rsidR="00231336" w:rsidRDefault="00231336" w:rsidP="0061017D">
      <w:r>
        <w:separator/>
      </w:r>
    </w:p>
  </w:footnote>
  <w:footnote w:type="continuationSeparator" w:id="0">
    <w:p w14:paraId="797DE3C8" w14:textId="77777777" w:rsidR="00231336" w:rsidRDefault="00231336" w:rsidP="0061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849F6"/>
    <w:multiLevelType w:val="hybridMultilevel"/>
    <w:tmpl w:val="9CF263B6"/>
    <w:lvl w:ilvl="0" w:tplc="B7D29444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22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4B"/>
    <w:rsid w:val="00003361"/>
    <w:rsid w:val="00006548"/>
    <w:rsid w:val="00024BD9"/>
    <w:rsid w:val="000354AC"/>
    <w:rsid w:val="00041FA8"/>
    <w:rsid w:val="000437D1"/>
    <w:rsid w:val="0006530D"/>
    <w:rsid w:val="00083628"/>
    <w:rsid w:val="00091F7A"/>
    <w:rsid w:val="000C1D41"/>
    <w:rsid w:val="000D407E"/>
    <w:rsid w:val="000D64BC"/>
    <w:rsid w:val="000F1A38"/>
    <w:rsid w:val="001025D2"/>
    <w:rsid w:val="00114953"/>
    <w:rsid w:val="00115FE3"/>
    <w:rsid w:val="00134664"/>
    <w:rsid w:val="00182111"/>
    <w:rsid w:val="0019340B"/>
    <w:rsid w:val="001A49A5"/>
    <w:rsid w:val="001A61B3"/>
    <w:rsid w:val="001E1B43"/>
    <w:rsid w:val="001E333D"/>
    <w:rsid w:val="001E66C7"/>
    <w:rsid w:val="001E754B"/>
    <w:rsid w:val="001F189E"/>
    <w:rsid w:val="001F2C04"/>
    <w:rsid w:val="001F533F"/>
    <w:rsid w:val="00216278"/>
    <w:rsid w:val="00231336"/>
    <w:rsid w:val="00252E05"/>
    <w:rsid w:val="00265864"/>
    <w:rsid w:val="00275B26"/>
    <w:rsid w:val="002D6020"/>
    <w:rsid w:val="002D6DFF"/>
    <w:rsid w:val="002E66E9"/>
    <w:rsid w:val="002E7810"/>
    <w:rsid w:val="003000FC"/>
    <w:rsid w:val="003240E3"/>
    <w:rsid w:val="00326BDA"/>
    <w:rsid w:val="00327E02"/>
    <w:rsid w:val="00333B22"/>
    <w:rsid w:val="00357B82"/>
    <w:rsid w:val="003612FF"/>
    <w:rsid w:val="003A1AE4"/>
    <w:rsid w:val="003B40F5"/>
    <w:rsid w:val="003C37D4"/>
    <w:rsid w:val="003C7E46"/>
    <w:rsid w:val="003D104E"/>
    <w:rsid w:val="00443988"/>
    <w:rsid w:val="004523BD"/>
    <w:rsid w:val="004537E4"/>
    <w:rsid w:val="00471B9A"/>
    <w:rsid w:val="00475C9B"/>
    <w:rsid w:val="00497909"/>
    <w:rsid w:val="004D4419"/>
    <w:rsid w:val="004E15AC"/>
    <w:rsid w:val="004E5619"/>
    <w:rsid w:val="00520EA4"/>
    <w:rsid w:val="00545D84"/>
    <w:rsid w:val="00572499"/>
    <w:rsid w:val="00573A0B"/>
    <w:rsid w:val="0058634E"/>
    <w:rsid w:val="005A2436"/>
    <w:rsid w:val="00606A4C"/>
    <w:rsid w:val="0061017D"/>
    <w:rsid w:val="00631CE5"/>
    <w:rsid w:val="00692486"/>
    <w:rsid w:val="006A0DD5"/>
    <w:rsid w:val="006B7B5D"/>
    <w:rsid w:val="00704F49"/>
    <w:rsid w:val="00726B96"/>
    <w:rsid w:val="00733261"/>
    <w:rsid w:val="0074002A"/>
    <w:rsid w:val="0074091E"/>
    <w:rsid w:val="00750D2B"/>
    <w:rsid w:val="00751C90"/>
    <w:rsid w:val="007549FF"/>
    <w:rsid w:val="00760715"/>
    <w:rsid w:val="00794B2F"/>
    <w:rsid w:val="007A52DC"/>
    <w:rsid w:val="007A7990"/>
    <w:rsid w:val="007B0985"/>
    <w:rsid w:val="007E25D5"/>
    <w:rsid w:val="00831F01"/>
    <w:rsid w:val="008563EA"/>
    <w:rsid w:val="00865387"/>
    <w:rsid w:val="00882BD7"/>
    <w:rsid w:val="00886FEF"/>
    <w:rsid w:val="00893073"/>
    <w:rsid w:val="00895D75"/>
    <w:rsid w:val="008B3555"/>
    <w:rsid w:val="008C7800"/>
    <w:rsid w:val="00900B01"/>
    <w:rsid w:val="009046D4"/>
    <w:rsid w:val="009150C2"/>
    <w:rsid w:val="00962F1F"/>
    <w:rsid w:val="00963815"/>
    <w:rsid w:val="009B00C4"/>
    <w:rsid w:val="009D7976"/>
    <w:rsid w:val="00A11810"/>
    <w:rsid w:val="00A30981"/>
    <w:rsid w:val="00A65965"/>
    <w:rsid w:val="00A77DED"/>
    <w:rsid w:val="00A8580B"/>
    <w:rsid w:val="00A86994"/>
    <w:rsid w:val="00AA449E"/>
    <w:rsid w:val="00AA5184"/>
    <w:rsid w:val="00AC3547"/>
    <w:rsid w:val="00AC5BFB"/>
    <w:rsid w:val="00AE635C"/>
    <w:rsid w:val="00B0266C"/>
    <w:rsid w:val="00B13022"/>
    <w:rsid w:val="00B53E8F"/>
    <w:rsid w:val="00B60D82"/>
    <w:rsid w:val="00B64197"/>
    <w:rsid w:val="00B642D9"/>
    <w:rsid w:val="00B76A0C"/>
    <w:rsid w:val="00B9328D"/>
    <w:rsid w:val="00B93D26"/>
    <w:rsid w:val="00BB0CDD"/>
    <w:rsid w:val="00BB61FE"/>
    <w:rsid w:val="00BC1CC2"/>
    <w:rsid w:val="00C06BA9"/>
    <w:rsid w:val="00C26967"/>
    <w:rsid w:val="00C33D14"/>
    <w:rsid w:val="00C47598"/>
    <w:rsid w:val="00C5228D"/>
    <w:rsid w:val="00C52B25"/>
    <w:rsid w:val="00C54E5B"/>
    <w:rsid w:val="00C6251A"/>
    <w:rsid w:val="00C71C96"/>
    <w:rsid w:val="00C847E4"/>
    <w:rsid w:val="00CA2476"/>
    <w:rsid w:val="00CC35A9"/>
    <w:rsid w:val="00CD3C57"/>
    <w:rsid w:val="00CD687E"/>
    <w:rsid w:val="00D007DB"/>
    <w:rsid w:val="00D023B4"/>
    <w:rsid w:val="00D16652"/>
    <w:rsid w:val="00D233C0"/>
    <w:rsid w:val="00D44AA0"/>
    <w:rsid w:val="00D5089B"/>
    <w:rsid w:val="00DB0E49"/>
    <w:rsid w:val="00DB1F01"/>
    <w:rsid w:val="00DC24F3"/>
    <w:rsid w:val="00DC3690"/>
    <w:rsid w:val="00DE6730"/>
    <w:rsid w:val="00E11082"/>
    <w:rsid w:val="00E12796"/>
    <w:rsid w:val="00E222C0"/>
    <w:rsid w:val="00E2290A"/>
    <w:rsid w:val="00E90F76"/>
    <w:rsid w:val="00E95D4B"/>
    <w:rsid w:val="00EB71EC"/>
    <w:rsid w:val="00EC68EC"/>
    <w:rsid w:val="00EF3073"/>
    <w:rsid w:val="00EF7C99"/>
    <w:rsid w:val="00F02DF7"/>
    <w:rsid w:val="00F04EEE"/>
    <w:rsid w:val="00F05583"/>
    <w:rsid w:val="00F05E40"/>
    <w:rsid w:val="00F36B56"/>
    <w:rsid w:val="00F5298B"/>
    <w:rsid w:val="00F823ED"/>
    <w:rsid w:val="00F84E3A"/>
    <w:rsid w:val="00F91F35"/>
    <w:rsid w:val="00F96C51"/>
    <w:rsid w:val="00FD0855"/>
    <w:rsid w:val="00FD600A"/>
    <w:rsid w:val="00FE4AEC"/>
    <w:rsid w:val="00FF3FF2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67275"/>
  <w15:chartTrackingRefBased/>
  <w15:docId w15:val="{DF47CC94-EE5C-4D5C-95D3-63D0F51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1FA8"/>
  </w:style>
  <w:style w:type="character" w:customStyle="1" w:styleId="a4">
    <w:name w:val="日付 (文字)"/>
    <w:basedOn w:val="a0"/>
    <w:link w:val="a3"/>
    <w:uiPriority w:val="99"/>
    <w:semiHidden/>
    <w:rsid w:val="00041FA8"/>
  </w:style>
  <w:style w:type="paragraph" w:styleId="a5">
    <w:name w:val="header"/>
    <w:basedOn w:val="a"/>
    <w:link w:val="a6"/>
    <w:uiPriority w:val="99"/>
    <w:unhideWhenUsed/>
    <w:rsid w:val="00610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17D"/>
  </w:style>
  <w:style w:type="paragraph" w:styleId="a7">
    <w:name w:val="footer"/>
    <w:basedOn w:val="a"/>
    <w:link w:val="a8"/>
    <w:uiPriority w:val="99"/>
    <w:unhideWhenUsed/>
    <w:rsid w:val="00610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17D"/>
  </w:style>
  <w:style w:type="paragraph" w:styleId="a9">
    <w:name w:val="List Paragraph"/>
    <w:basedOn w:val="a"/>
    <w:uiPriority w:val="34"/>
    <w:qFormat/>
    <w:rsid w:val="00904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155E-C394-41A3-AD80-13F82D8C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大迫信之</dc:creator>
  <cp:keywords/>
  <dc:description/>
  <cp:lastModifiedBy>成富 熊本県測量設計コンサルタンツ協会</cp:lastModifiedBy>
  <cp:revision>4</cp:revision>
  <cp:lastPrinted>2024-08-02T02:46:00Z</cp:lastPrinted>
  <dcterms:created xsi:type="dcterms:W3CDTF">2026-04-11T12:06:00Z</dcterms:created>
  <dcterms:modified xsi:type="dcterms:W3CDTF">2026-04-14T23:53:00Z</dcterms:modified>
</cp:coreProperties>
</file>